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51D8" w14:textId="77777777" w:rsidR="00D82F01" w:rsidRDefault="00D82F01" w:rsidP="00D82F01">
      <w:pPr>
        <w:rPr>
          <w:b/>
          <w:bCs/>
          <w:i/>
          <w:iCs/>
        </w:rPr>
      </w:pPr>
    </w:p>
    <w:p w14:paraId="784496BF" w14:textId="0D7B3C83" w:rsidR="00741043" w:rsidRDefault="00646A8F" w:rsidP="00D82F01">
      <w:pPr>
        <w:rPr>
          <w:b/>
          <w:bCs/>
          <w:i/>
          <w:iCs/>
        </w:rPr>
      </w:pPr>
      <w:r>
        <w:rPr>
          <w:b/>
          <w:bCs/>
          <w:i/>
          <w:iCs/>
        </w:rPr>
        <w:t>2025 National Awards Committee</w:t>
      </w:r>
      <w:r w:rsidR="00741043">
        <w:rPr>
          <w:b/>
          <w:bCs/>
          <w:i/>
          <w:iCs/>
        </w:rPr>
        <w:br/>
        <w:t xml:space="preserve">Updated </w:t>
      </w:r>
      <w:r w:rsidR="003A5064">
        <w:rPr>
          <w:b/>
          <w:bCs/>
          <w:i/>
          <w:iCs/>
        </w:rPr>
        <w:t>December 17</w:t>
      </w:r>
      <w:r w:rsidR="00741043">
        <w:rPr>
          <w:b/>
          <w:bCs/>
          <w:i/>
          <w:iCs/>
        </w:rPr>
        <w:t>, 2024</w:t>
      </w:r>
    </w:p>
    <w:p w14:paraId="291D2BD3" w14:textId="5C80DA2E" w:rsidR="00646A8F" w:rsidRDefault="00D82F01" w:rsidP="00D82F01">
      <w:pPr>
        <w:rPr>
          <w:b/>
          <w:bCs/>
        </w:rPr>
      </w:pPr>
      <w:r w:rsidRPr="00D82F01">
        <w:rPr>
          <w:b/>
          <w:bCs/>
          <w:i/>
          <w:iCs/>
        </w:rPr>
        <w:t>National Chair:</w:t>
      </w:r>
      <w:r w:rsidRPr="00D82F01">
        <w:br/>
        <w:t>Jason Crabill, Decorative Arts Center of Ohio, Lancaster,</w:t>
      </w:r>
      <w:r w:rsidR="00741043">
        <w:t xml:space="preserve"> </w:t>
      </w:r>
      <w:r w:rsidRPr="00D82F01">
        <w:t>O</w:t>
      </w:r>
      <w:r w:rsidR="00741043">
        <w:t>H</w:t>
      </w:r>
      <w:r w:rsidRPr="00D82F01">
        <w:t>, </w:t>
      </w:r>
      <w:hyperlink r:id="rId9" w:tgtFrame="_blank" w:history="1">
        <w:r w:rsidRPr="00D82F01">
          <w:rPr>
            <w:rStyle w:val="Hyperlink"/>
          </w:rPr>
          <w:t>crabill@decartsohio.org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1 (ME, MA, NH, VT)</w:t>
      </w:r>
      <w:r w:rsidRPr="00D82F01">
        <w:rPr>
          <w:i/>
          <w:iCs/>
        </w:rPr>
        <w:br/>
      </w:r>
      <w:r w:rsidRPr="00D82F01">
        <w:rPr>
          <w:b/>
          <w:bCs/>
        </w:rPr>
        <w:t>Chair: </w:t>
      </w:r>
      <w:r w:rsidRPr="00D82F01">
        <w:t> Gavin Kleespies, Gore Place, Waltham, MA, </w:t>
      </w:r>
      <w:hyperlink r:id="rId10" w:tgtFrame="_blank" w:history="1">
        <w:r w:rsidRPr="00D82F01">
          <w:rPr>
            <w:rStyle w:val="Hyperlink"/>
          </w:rPr>
          <w:t>gavinkleespies@goreplace.org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Maine: </w:t>
      </w:r>
      <w:r w:rsidRPr="00D82F01">
        <w:t>Cynthia Walker, Brick Store Museum, Kennebunk, ME, </w:t>
      </w:r>
      <w:hyperlink r:id="rId11" w:tgtFrame="_blank" w:history="1">
        <w:r w:rsidRPr="00D82F01">
          <w:rPr>
            <w:rStyle w:val="Hyperlink"/>
          </w:rPr>
          <w:t>CWalker@brickstoremuseum.org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Massachusetts: </w:t>
      </w:r>
      <w:r w:rsidR="00630635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New Hampshire: </w:t>
      </w:r>
      <w:r w:rsidRPr="00D82F01">
        <w:t>Emma Stratton, Portsmouth Historical Society, Portsmouth, NH, </w:t>
      </w:r>
      <w:hyperlink r:id="rId12" w:tgtFrame="_blank" w:history="1">
        <w:r w:rsidRPr="00D82F01">
          <w:rPr>
            <w:rStyle w:val="Hyperlink"/>
          </w:rPr>
          <w:t>emma@portsmouthhistory.org</w:t>
        </w:r>
      </w:hyperlink>
      <w:r w:rsidR="00741043">
        <w:t xml:space="preserve"> </w:t>
      </w:r>
      <w:r w:rsidR="00741043" w:rsidRPr="00D82F01">
        <w:t>(202</w:t>
      </w:r>
      <w:r w:rsidR="00741043">
        <w:t>4</w:t>
      </w:r>
      <w:r w:rsidR="00741043" w:rsidRPr="00D82F01">
        <w:t>-202</w:t>
      </w:r>
      <w:r w:rsidR="00741043">
        <w:t>6</w:t>
      </w:r>
      <w:r w:rsidR="00741043" w:rsidRPr="00D82F01">
        <w:t>)</w:t>
      </w:r>
      <w:r w:rsidRPr="00D82F01">
        <w:br/>
      </w:r>
      <w:r w:rsidRPr="00D82F01">
        <w:br/>
      </w:r>
      <w:r w:rsidRPr="00D82F01">
        <w:rPr>
          <w:b/>
          <w:bCs/>
        </w:rPr>
        <w:t>Vermont: </w:t>
      </w:r>
      <w:r w:rsidRPr="00D82F01">
        <w:t>Steve Perkins, Vermont Historical Society, Barre, VT, </w:t>
      </w:r>
      <w:hyperlink r:id="rId13" w:tgtFrame="_blank" w:history="1">
        <w:r w:rsidRPr="00D82F01">
          <w:rPr>
            <w:rStyle w:val="Hyperlink"/>
          </w:rPr>
          <w:t>steve.perkins@vermonthistory.org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2 (CT, NJ, NY, RI)</w:t>
      </w:r>
      <w:r w:rsidRPr="00D82F01">
        <w:rPr>
          <w:b/>
          <w:bCs/>
        </w:rPr>
        <w:br/>
        <w:t>Chair: </w:t>
      </w:r>
      <w:r w:rsidRPr="00D82F01">
        <w:t>Laurie Masciandaro, Historic New England, Roseland Cottage, Woodstock, CT, </w:t>
      </w:r>
      <w:hyperlink r:id="rId14" w:tgtFrame="_blank" w:history="1">
        <w:r w:rsidRPr="00D82F01">
          <w:rPr>
            <w:rStyle w:val="Hyperlink"/>
          </w:rPr>
          <w:t>lmasciandaro@historicnewengland.org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Connecticut:</w:t>
      </w:r>
      <w:r w:rsidRPr="00D82F01">
        <w:t> </w:t>
      </w:r>
      <w:r w:rsidR="00901873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New Jersey</w:t>
      </w:r>
      <w:r w:rsidRPr="00D82F01">
        <w:t>: Lynne M. Calamia, PhD, Roebling Museum, Roebling, NJ, </w:t>
      </w:r>
      <w:hyperlink r:id="rId15" w:tgtFrame="_blank" w:history="1">
        <w:r w:rsidRPr="00D82F01">
          <w:rPr>
            <w:rStyle w:val="Hyperlink"/>
          </w:rPr>
          <w:t>lynne.calamia@roeblingmuseum.org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New York: </w:t>
      </w:r>
      <w:r w:rsidRPr="00D82F01">
        <w:t>Ian Kerrigan, National September 11 Memorial &amp; Museum, NYC, NY, </w:t>
      </w:r>
      <w:hyperlink r:id="rId16" w:tgtFrame="_blank" w:history="1">
        <w:r w:rsidRPr="003E2CC3">
          <w:rPr>
            <w:rStyle w:val="Hyperlink"/>
          </w:rPr>
          <w:t>ikerrigan@911memorial.org</w:t>
        </w:r>
      </w:hyperlink>
      <w:r w:rsidRPr="003E2CC3">
        <w:t> (2022-202</w:t>
      </w:r>
      <w:r w:rsidR="003E2CC3" w:rsidRPr="003E2CC3">
        <w:t>6</w:t>
      </w:r>
      <w:r w:rsidRPr="003E2CC3">
        <w:t>)</w:t>
      </w:r>
      <w:r w:rsidRPr="00D82F01">
        <w:br/>
      </w:r>
      <w:r w:rsidRPr="00D82F01">
        <w:br/>
      </w:r>
    </w:p>
    <w:p w14:paraId="7616D879" w14:textId="77777777" w:rsidR="00646A8F" w:rsidRDefault="00646A8F" w:rsidP="00D82F01">
      <w:pPr>
        <w:rPr>
          <w:b/>
          <w:bCs/>
        </w:rPr>
      </w:pPr>
    </w:p>
    <w:p w14:paraId="47187AC3" w14:textId="4B4A929E" w:rsidR="00741043" w:rsidRPr="00B326D4" w:rsidRDefault="00D82F01" w:rsidP="00D82F01">
      <w:r w:rsidRPr="00D82F01">
        <w:rPr>
          <w:b/>
          <w:bCs/>
        </w:rPr>
        <w:t>Rhode Island: </w:t>
      </w:r>
      <w:r w:rsidRPr="00D82F01">
        <w:t>Cathy Saunders, Preserve RI, Providence, RI, </w:t>
      </w:r>
      <w:hyperlink r:id="rId17" w:tgtFrame="_blank" w:history="1">
        <w:r w:rsidRPr="00D82F01">
          <w:rPr>
            <w:rStyle w:val="Hyperlink"/>
          </w:rPr>
          <w:t>csaunders@preserveri.org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3 (DE, DC, MD, PA)</w:t>
      </w:r>
      <w:r w:rsidRPr="00D82F01">
        <w:rPr>
          <w:b/>
          <w:bCs/>
        </w:rPr>
        <w:br/>
        <w:t>Chair: </w:t>
      </w:r>
      <w:r w:rsidRPr="00D82F01">
        <w:t>Jina Lee, National Museum of African American History &amp; Culture, Washington, DC, </w:t>
      </w:r>
      <w:hyperlink r:id="rId18" w:tgtFrame="_blank" w:history="1">
        <w:r w:rsidRPr="00D82F01">
          <w:rPr>
            <w:rStyle w:val="Hyperlink"/>
          </w:rPr>
          <w:t>LeeJI@si.edu</w:t>
        </w:r>
      </w:hyperlink>
      <w:r w:rsidRPr="00D82F01">
        <w:t> (2021-2025)</w:t>
      </w:r>
      <w:r w:rsidRPr="00D82F01">
        <w:br/>
      </w:r>
      <w:r w:rsidRPr="00D82F01">
        <w:br/>
      </w:r>
      <w:r w:rsidRPr="001E7AAC">
        <w:rPr>
          <w:b/>
          <w:bCs/>
        </w:rPr>
        <w:t>Delaware:</w:t>
      </w:r>
      <w:r w:rsidR="001E7AAC" w:rsidRPr="001E7AAC">
        <w:rPr>
          <w:b/>
          <w:bCs/>
        </w:rPr>
        <w:t xml:space="preserve"> </w:t>
      </w:r>
      <w:r w:rsidR="001E7AAC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District of Columbia: </w:t>
      </w:r>
      <w:r w:rsidRPr="00D82F01">
        <w:t>Callie Hawkins, President Lincoln's Cottage, Washington, D.C., </w:t>
      </w:r>
      <w:hyperlink r:id="rId19" w:tgtFrame="_blank" w:history="1">
        <w:r w:rsidRPr="00D82F01">
          <w:rPr>
            <w:rStyle w:val="Hyperlink"/>
          </w:rPr>
          <w:t>chawkins@lincolncottage.org</w:t>
        </w:r>
      </w:hyperlink>
      <w:r w:rsidRPr="00D82F01">
        <w:t> (</w:t>
      </w:r>
      <w:r w:rsidRPr="00D82F01">
        <w:rPr>
          <w:highlight w:val="yellow"/>
        </w:rPr>
        <w:t>2022-2024)</w:t>
      </w:r>
      <w:r w:rsidRPr="00D82F01">
        <w:rPr>
          <w:b/>
          <w:bCs/>
        </w:rPr>
        <w:br/>
      </w:r>
      <w:r w:rsidRPr="00D82F01">
        <w:br/>
      </w:r>
      <w:r w:rsidRPr="00D82F01">
        <w:rPr>
          <w:b/>
          <w:bCs/>
        </w:rPr>
        <w:t>Maryland: </w:t>
      </w:r>
      <w:r w:rsidRPr="00D82F01">
        <w:t xml:space="preserve">Veronica Gallardo, </w:t>
      </w:r>
      <w:r w:rsidRPr="00005042">
        <w:t>Surratt House Museum, Clinton, MD,</w:t>
      </w:r>
      <w:r w:rsidRPr="00005042">
        <w:rPr>
          <w:b/>
          <w:bCs/>
        </w:rPr>
        <w:t> </w:t>
      </w:r>
      <w:hyperlink r:id="rId20" w:tgtFrame="_blank" w:history="1">
        <w:r w:rsidRPr="00005042">
          <w:rPr>
            <w:rStyle w:val="Hyperlink"/>
          </w:rPr>
          <w:t>veronica.gallardo@pgparks.com</w:t>
        </w:r>
      </w:hyperlink>
      <w:r w:rsidRPr="00005042">
        <w:t> (2022-202</w:t>
      </w:r>
      <w:r w:rsidR="00005042" w:rsidRPr="00005042">
        <w:t>6</w:t>
      </w:r>
      <w:r w:rsidRPr="00005042">
        <w:t>)</w:t>
      </w:r>
      <w:r w:rsidRPr="00D82F01">
        <w:rPr>
          <w:b/>
          <w:bCs/>
        </w:rPr>
        <w:br/>
      </w:r>
      <w:r w:rsidRPr="00D82F01">
        <w:br/>
      </w:r>
      <w:r w:rsidRPr="00B326D4">
        <w:rPr>
          <w:b/>
          <w:bCs/>
        </w:rPr>
        <w:t>Pennsylvania: </w:t>
      </w:r>
      <w:r w:rsidRPr="00B326D4">
        <w:t>Christopher Miller, Philadelphia, PA</w:t>
      </w:r>
      <w:r w:rsidR="00B326D4" w:rsidRPr="00B326D4">
        <w:t xml:space="preserve">, </w:t>
      </w:r>
      <w:hyperlink r:id="rId21" w:history="1">
        <w:r w:rsidR="00B326D4" w:rsidRPr="00E75C80">
          <w:rPr>
            <w:rStyle w:val="Hyperlink"/>
          </w:rPr>
          <w:t>c.j.hawkins0073@gmail.com</w:t>
        </w:r>
      </w:hyperlink>
      <w:r w:rsidR="00B326D4">
        <w:t xml:space="preserve"> </w:t>
      </w:r>
      <w:r w:rsidRPr="00B326D4">
        <w:t>(2023-2025)</w:t>
      </w:r>
      <w:r w:rsidRPr="00D82F01">
        <w:br/>
      </w:r>
      <w:r w:rsidRPr="00D82F01">
        <w:rPr>
          <w:b/>
          <w:bCs/>
        </w:rPr>
        <w:br/>
      </w:r>
      <w:r w:rsidRPr="00D82F01">
        <w:rPr>
          <w:b/>
          <w:bCs/>
          <w:i/>
          <w:iCs/>
        </w:rPr>
        <w:t>Region 4 (AL, FL, GA)</w:t>
      </w:r>
      <w:r w:rsidRPr="00D82F01">
        <w:rPr>
          <w:b/>
          <w:bCs/>
        </w:rPr>
        <w:br/>
        <w:t>Chair: </w:t>
      </w:r>
      <w:r w:rsidR="00646A8F" w:rsidRPr="00D82F01">
        <w:t>Erik N. H. London, Alabama Department of Archives and History, Montgomery, AL, </w:t>
      </w:r>
      <w:hyperlink r:id="rId22" w:tgtFrame="_blank" w:history="1">
        <w:r w:rsidR="00646A8F" w:rsidRPr="00D82F01">
          <w:rPr>
            <w:rStyle w:val="Hyperlink"/>
          </w:rPr>
          <w:t>Erik.London@archives.alabama.gov</w:t>
        </w:r>
      </w:hyperlink>
      <w:r w:rsidR="00646A8F" w:rsidRPr="00D82F01">
        <w:t> (202</w:t>
      </w:r>
      <w:r w:rsidR="00646A8F">
        <w:t>4-2026)</w:t>
      </w:r>
      <w:r w:rsidRPr="00D82F01">
        <w:br/>
      </w:r>
      <w:r w:rsidRPr="00D82F01">
        <w:rPr>
          <w:b/>
          <w:bCs/>
        </w:rPr>
        <w:t> </w:t>
      </w:r>
      <w:r w:rsidRPr="00D82F01">
        <w:br/>
      </w:r>
      <w:r w:rsidRPr="00D82F01">
        <w:rPr>
          <w:b/>
          <w:bCs/>
        </w:rPr>
        <w:t>Alabama:</w:t>
      </w:r>
      <w:r w:rsidRPr="00D82F01">
        <w:t> </w:t>
      </w:r>
      <w:r w:rsidR="0038072A">
        <w:t>Dr. Alex Colvin</w:t>
      </w:r>
      <w:r w:rsidRPr="00D82F01">
        <w:t>, Alabama Department of Archives and History, Montgomery, AL, </w:t>
      </w:r>
      <w:hyperlink r:id="rId23" w:history="1">
        <w:r w:rsidR="00741043" w:rsidRPr="00390197">
          <w:rPr>
            <w:rStyle w:val="Hyperlink"/>
          </w:rPr>
          <w:t>alex.colvin</w:t>
        </w:r>
        <w:r w:rsidR="00741043" w:rsidRPr="00D82F01">
          <w:rPr>
            <w:rStyle w:val="Hyperlink"/>
          </w:rPr>
          <w:t>@archives.alabama.gov</w:t>
        </w:r>
      </w:hyperlink>
      <w:r w:rsidRPr="00D82F01">
        <w:t> (202</w:t>
      </w:r>
      <w:r w:rsidR="00646A8F">
        <w:t>4-2026)</w:t>
      </w:r>
      <w:r w:rsidRPr="00D82F01">
        <w:br/>
      </w:r>
      <w:r w:rsidRPr="00D82F01">
        <w:br/>
      </w:r>
      <w:r w:rsidRPr="00D82F01">
        <w:rPr>
          <w:b/>
          <w:bCs/>
        </w:rPr>
        <w:t>Florida: </w:t>
      </w:r>
      <w:r w:rsidRPr="00D82F01">
        <w:t>Deb Van Horn, Walt Disney Imagineering, Orlando, FL, </w:t>
      </w:r>
      <w:hyperlink r:id="rId24" w:tgtFrame="_blank" w:history="1">
        <w:r w:rsidRPr="00D82F01">
          <w:rPr>
            <w:rStyle w:val="Hyperlink"/>
          </w:rPr>
          <w:t>Deb.r.van.horn@disney.com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Georgia: </w:t>
      </w:r>
      <w:r w:rsidRPr="00D82F01">
        <w:t>Christa McCay, M.H.P., Marietta History Center, Marietta, GA, </w:t>
      </w:r>
      <w:hyperlink r:id="rId25" w:tgtFrame="_blank" w:history="1">
        <w:r w:rsidRPr="00D82F01">
          <w:rPr>
            <w:rStyle w:val="Hyperlink"/>
          </w:rPr>
          <w:t>cmccay@mariettaga.gov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5 (KY, NC, SC, VA, WV)</w:t>
      </w:r>
      <w:r w:rsidRPr="00D82F01">
        <w:rPr>
          <w:b/>
          <w:bCs/>
        </w:rPr>
        <w:br/>
        <w:t>Chair: </w:t>
      </w:r>
      <w:r w:rsidRPr="00D82F01">
        <w:t>Christina K. Vida, The Valentine, Richmond, VA, </w:t>
      </w:r>
      <w:hyperlink r:id="rId26" w:tgtFrame="_blank" w:history="1">
        <w:r w:rsidRPr="00D82F01">
          <w:rPr>
            <w:rStyle w:val="Hyperlink"/>
          </w:rPr>
          <w:t>cvida@thevalentine.org</w:t>
        </w:r>
      </w:hyperlink>
      <w:r w:rsidRPr="00D82F01">
        <w:t> (2021-2025)</w:t>
      </w:r>
      <w:r w:rsidRPr="00D82F01">
        <w:br/>
      </w:r>
      <w:r w:rsidRPr="00D82F01">
        <w:br/>
      </w:r>
    </w:p>
    <w:p w14:paraId="20938DD6" w14:textId="77777777" w:rsidR="00741043" w:rsidRDefault="00741043" w:rsidP="00D82F01">
      <w:pPr>
        <w:rPr>
          <w:b/>
          <w:bCs/>
        </w:rPr>
      </w:pPr>
    </w:p>
    <w:p w14:paraId="4863853C" w14:textId="1073558F" w:rsidR="001E7AAC" w:rsidRPr="003641D7" w:rsidRDefault="00D82F01" w:rsidP="00D82F01">
      <w:r w:rsidRPr="00D82F01">
        <w:rPr>
          <w:b/>
          <w:bCs/>
        </w:rPr>
        <w:t>Kentucky:</w:t>
      </w:r>
      <w:r w:rsidRPr="00D82F01">
        <w:t> Chuck Welsko, KY Historical Society, Frankfort, KY, </w:t>
      </w:r>
      <w:hyperlink r:id="rId27" w:tgtFrame="_blank" w:history="1">
        <w:r w:rsidRPr="00D82F01">
          <w:rPr>
            <w:rStyle w:val="Hyperlink"/>
          </w:rPr>
          <w:t>charles.welsko@ky.gov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</w:rPr>
        <w:t>North Carolina:</w:t>
      </w:r>
      <w:r w:rsidRPr="00D82F01">
        <w:t> Carol Ghiorsi Hart, Greensboro History Museum, Greensboro, NC, </w:t>
      </w:r>
      <w:hyperlink r:id="rId28" w:tgtFrame="_blank" w:history="1">
        <w:r w:rsidRPr="00D82F01">
          <w:rPr>
            <w:rStyle w:val="Hyperlink"/>
          </w:rPr>
          <w:t>carol.hart@greensboro-nc.gov</w:t>
        </w:r>
      </w:hyperlink>
      <w:r w:rsidRPr="00D82F01">
        <w:t> (</w:t>
      </w:r>
      <w:r w:rsidRPr="00D82F01">
        <w:rPr>
          <w:highlight w:val="yellow"/>
        </w:rPr>
        <w:t>2022-2024)</w:t>
      </w:r>
      <w:r w:rsidRPr="00D82F01">
        <w:br/>
      </w:r>
      <w:r w:rsidRPr="00D82F01">
        <w:br/>
      </w:r>
      <w:r w:rsidRPr="00D82F01">
        <w:rPr>
          <w:b/>
          <w:bCs/>
        </w:rPr>
        <w:t>South Carolina: </w:t>
      </w:r>
      <w:r w:rsidRPr="00D82F01">
        <w:t>Abigail Geedy, Horry County Museum, Conway, SC, </w:t>
      </w:r>
      <w:hyperlink r:id="rId29" w:tgtFrame="_blank" w:history="1">
        <w:r w:rsidRPr="00D82F01">
          <w:rPr>
            <w:rStyle w:val="Hyperlink"/>
          </w:rPr>
          <w:t>geedy.abigail@horrycounty.org</w:t>
        </w:r>
      </w:hyperlink>
      <w:r w:rsidRPr="00D82F01">
        <w:t> (2021-2025)</w:t>
      </w:r>
      <w:r w:rsidRPr="00D82F01">
        <w:br/>
      </w:r>
      <w:r w:rsidRPr="00D82F01">
        <w:br/>
      </w:r>
      <w:r w:rsidRPr="00986C73">
        <w:rPr>
          <w:b/>
          <w:bCs/>
        </w:rPr>
        <w:t>Virginia:</w:t>
      </w:r>
      <w:r w:rsidR="008C5C10" w:rsidRPr="00986C73">
        <w:rPr>
          <w:b/>
          <w:bCs/>
        </w:rPr>
        <w:t xml:space="preserve"> </w:t>
      </w:r>
      <w:r w:rsidR="008C5C10" w:rsidRPr="00986C73">
        <w:t xml:space="preserve">Leah Brown, Moton Museum, </w:t>
      </w:r>
      <w:r w:rsidR="001B3DC6" w:rsidRPr="00986C73">
        <w:t xml:space="preserve">Farmville, VA, </w:t>
      </w:r>
      <w:hyperlink r:id="rId30" w:history="1">
        <w:r w:rsidR="001B3DC6" w:rsidRPr="00986C73">
          <w:rPr>
            <w:rStyle w:val="Hyperlink"/>
          </w:rPr>
          <w:t>leah.brown@motonmuseum.org</w:t>
        </w:r>
      </w:hyperlink>
      <w:r w:rsidR="001B3DC6" w:rsidRPr="00986C73">
        <w:t xml:space="preserve"> (202</w:t>
      </w:r>
      <w:r w:rsidR="003641D7">
        <w:t>4</w:t>
      </w:r>
      <w:r w:rsidR="001B3DC6" w:rsidRPr="00986C73">
        <w:t>-202</w:t>
      </w:r>
      <w:r w:rsidR="003641D7">
        <w:t>6</w:t>
      </w:r>
      <w:r w:rsidR="001B3DC6" w:rsidRPr="00986C73">
        <w:t>)</w:t>
      </w:r>
      <w:r w:rsidRPr="008C5C10">
        <w:br/>
      </w:r>
      <w:r w:rsidRPr="00D82F01">
        <w:br/>
      </w:r>
      <w:r w:rsidRPr="00D82F01">
        <w:rPr>
          <w:b/>
          <w:bCs/>
        </w:rPr>
        <w:t>West Virginia:</w:t>
      </w:r>
      <w:r w:rsidRPr="00D82F01">
        <w:t> Elizabeth Satterfield, Arthurdale Heritage, Arthurdale, WV, </w:t>
      </w:r>
      <w:hyperlink r:id="rId31" w:tgtFrame="_blank" w:history="1">
        <w:r w:rsidRPr="00D82F01">
          <w:rPr>
            <w:rStyle w:val="Hyperlink"/>
          </w:rPr>
          <w:t>esatt7@gmail.com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6 (IL, IN, MI, OH)</w:t>
      </w:r>
      <w:r w:rsidRPr="00D82F01">
        <w:rPr>
          <w:b/>
          <w:bCs/>
        </w:rPr>
        <w:br/>
        <w:t>Chair: </w:t>
      </w:r>
      <w:r w:rsidRPr="00D82F01">
        <w:t>Amanda Bryden, Illinois State Museum, Springfield, IL, </w:t>
      </w:r>
      <w:hyperlink r:id="rId32" w:tgtFrame="_blank" w:history="1">
        <w:r w:rsidRPr="00D82F01">
          <w:rPr>
            <w:rStyle w:val="Hyperlink"/>
          </w:rPr>
          <w:t>amanda.bryden@illinois.gov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Illinois: </w:t>
      </w:r>
      <w:r w:rsidRPr="00D82F01">
        <w:t>Brian Failing, Aurora Regional Fire Museum, Aurora, IL, </w:t>
      </w:r>
      <w:hyperlink r:id="rId33" w:tgtFrame="_blank" w:history="1">
        <w:r w:rsidRPr="00D82F01">
          <w:rPr>
            <w:rStyle w:val="Hyperlink"/>
          </w:rPr>
          <w:t>ed@auroraregionalfiremuseum.org</w:t>
        </w:r>
      </w:hyperlink>
      <w:r w:rsidRPr="00D82F01">
        <w:t> (2023-2025)</w:t>
      </w:r>
      <w:r w:rsidRPr="00D82F01">
        <w:rPr>
          <w:b/>
          <w:bCs/>
        </w:rPr>
        <w:br/>
      </w:r>
      <w:r w:rsidRPr="00D82F01">
        <w:br/>
      </w:r>
      <w:r w:rsidRPr="00D82F01">
        <w:rPr>
          <w:b/>
          <w:bCs/>
        </w:rPr>
        <w:t>Indiana: </w:t>
      </w:r>
      <w:r w:rsidRPr="00D82F01">
        <w:t>Kaman Hillenburg, Evansville Museum of Arts, History &amp; Science, Evansville, IN, </w:t>
      </w:r>
      <w:hyperlink r:id="rId34" w:tgtFrame="_blank" w:history="1">
        <w:r w:rsidRPr="00D82F01">
          <w:rPr>
            <w:rStyle w:val="Hyperlink"/>
          </w:rPr>
          <w:t>kaman@emuseum.org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</w:rPr>
        <w:t>Michigan: </w:t>
      </w:r>
      <w:r w:rsidRPr="00D82F01">
        <w:t xml:space="preserve">Saige Jedele, </w:t>
      </w:r>
      <w:r w:rsidR="005C67B1">
        <w:t xml:space="preserve">Allen Park, MI, </w:t>
      </w:r>
      <w:r w:rsidR="005C67B1" w:rsidRPr="005C67B1">
        <w:t>saige.jedele@gmail.com</w:t>
      </w:r>
      <w:r w:rsidR="005C67B1">
        <w:t>,</w:t>
      </w:r>
      <w:r w:rsidR="005C67B1" w:rsidRPr="00D82F01">
        <w:t xml:space="preserve"> </w:t>
      </w:r>
      <w:r w:rsidRPr="00D82F01">
        <w:t>(2023-2025)</w:t>
      </w:r>
      <w:r w:rsidRPr="00D82F01">
        <w:br/>
      </w:r>
      <w:r w:rsidRPr="00D82F01">
        <w:br/>
      </w:r>
      <w:r w:rsidRPr="00D82F01">
        <w:rPr>
          <w:b/>
          <w:bCs/>
        </w:rPr>
        <w:t>Ohio: </w:t>
      </w:r>
      <w:r w:rsidRPr="00D82F01">
        <w:t>Erin Bartlett, Ohio History Connection, Columbus, OH, </w:t>
      </w:r>
      <w:hyperlink r:id="rId35" w:tgtFrame="_blank" w:history="1">
        <w:r w:rsidRPr="00D82F01">
          <w:rPr>
            <w:rStyle w:val="Hyperlink"/>
          </w:rPr>
          <w:t>ebartlett@ohiohistory.org</w:t>
        </w:r>
      </w:hyperlink>
      <w:r w:rsidRPr="00D82F01">
        <w:t> (2022-2024)</w:t>
      </w:r>
      <w:r w:rsidRPr="00D82F01">
        <w:br/>
      </w:r>
      <w:r w:rsidRPr="00D82F01">
        <w:rPr>
          <w:b/>
          <w:bCs/>
        </w:rPr>
        <w:br/>
      </w:r>
      <w:r w:rsidRPr="00D82F01">
        <w:rPr>
          <w:b/>
          <w:bCs/>
          <w:i/>
          <w:iCs/>
        </w:rPr>
        <w:t>Region 7 (TN, AR, LA, MS)</w:t>
      </w:r>
      <w:r w:rsidRPr="00D82F01">
        <w:rPr>
          <w:b/>
          <w:bCs/>
        </w:rPr>
        <w:br/>
        <w:t>Chair:</w:t>
      </w:r>
      <w:r w:rsidRPr="00D82F01">
        <w:t> </w:t>
      </w:r>
      <w:r w:rsidRPr="00D82F01">
        <w:br/>
        <w:t>Angie Albright, Shiloh Museum of Ozark History, Springdale, AR, </w:t>
      </w:r>
      <w:hyperlink r:id="rId36" w:tgtFrame="_blank" w:history="1">
        <w:r w:rsidRPr="00D82F01">
          <w:rPr>
            <w:rStyle w:val="Hyperlink"/>
          </w:rPr>
          <w:t>aalbright@springdalear.gov</w:t>
        </w:r>
      </w:hyperlink>
      <w:r w:rsidR="002B3B21">
        <w:t xml:space="preserve"> (2024-2026)</w:t>
      </w:r>
      <w:r w:rsidRPr="00D82F01">
        <w:br/>
      </w:r>
      <w:r w:rsidRPr="00D82F01">
        <w:br/>
      </w:r>
      <w:r w:rsidRPr="001E7AAC">
        <w:rPr>
          <w:b/>
          <w:bCs/>
        </w:rPr>
        <w:lastRenderedPageBreak/>
        <w:t>Arkansas: </w:t>
      </w:r>
      <w:r w:rsidR="001E7AAC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Louisiana:</w:t>
      </w:r>
      <w:r w:rsidRPr="00D82F01">
        <w:t> Cassandra Erb, independent curator, New Orleans, LA, </w:t>
      </w:r>
      <w:hyperlink r:id="rId37" w:tgtFrame="_blank" w:history="1">
        <w:r w:rsidRPr="00D82F01">
          <w:rPr>
            <w:rStyle w:val="Hyperlink"/>
          </w:rPr>
          <w:t>cassandrabrianneerb@gmail.com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Mississippi: </w:t>
      </w:r>
      <w:r w:rsidRPr="00D82F01">
        <w:t>Stephanie King, Mississippi Department of Archives and History, Jackson, MS, </w:t>
      </w:r>
      <w:hyperlink r:id="rId38" w:tgtFrame="_blank" w:history="1">
        <w:r w:rsidRPr="00D82F01">
          <w:rPr>
            <w:rStyle w:val="Hyperlink"/>
          </w:rPr>
          <w:t>sking@mdah.ms.gov</w:t>
        </w:r>
      </w:hyperlink>
      <w:r w:rsidRPr="00D82F01">
        <w:t> (2022-</w:t>
      </w:r>
      <w:r w:rsidR="00741043">
        <w:t>2026)</w:t>
      </w:r>
      <w:r w:rsidRPr="00D82F01">
        <w:br/>
      </w:r>
      <w:r w:rsidRPr="00D82F01">
        <w:br/>
      </w:r>
      <w:r w:rsidRPr="00D82F01">
        <w:rPr>
          <w:b/>
          <w:bCs/>
        </w:rPr>
        <w:t>Tennessee:</w:t>
      </w:r>
      <w:r w:rsidRPr="00D82F01">
        <w:t> Tonya Staggs, Historic Castalian Springs, Castalian Springs, TN, </w:t>
      </w:r>
      <w:hyperlink r:id="rId39" w:tgtFrame="_blank" w:history="1">
        <w:r w:rsidRPr="00D82F01">
          <w:rPr>
            <w:rStyle w:val="Hyperlink"/>
          </w:rPr>
          <w:t>director@historiccastaliansprings.org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8 (OK, NM, TX)</w:t>
      </w:r>
      <w:r w:rsidRPr="00D82F01">
        <w:rPr>
          <w:b/>
          <w:bCs/>
          <w:i/>
          <w:iCs/>
        </w:rPr>
        <w:br/>
        <w:t>Chair: </w:t>
      </w:r>
      <w:r w:rsidR="00741043" w:rsidRPr="00D82F01">
        <w:t>Emily Hermans, Texas Historical Commission, Austin, TX, </w:t>
      </w:r>
      <w:hyperlink r:id="rId40" w:tgtFrame="_blank" w:history="1">
        <w:r w:rsidR="00741043" w:rsidRPr="00D82F01">
          <w:rPr>
            <w:rStyle w:val="Hyperlink"/>
          </w:rPr>
          <w:t>emily.hermans@thc.texas.gov</w:t>
        </w:r>
      </w:hyperlink>
      <w:r w:rsidR="00741043" w:rsidRPr="00D82F01">
        <w:t>; (202</w:t>
      </w:r>
      <w:r w:rsidR="00741043">
        <w:t>4</w:t>
      </w:r>
      <w:r w:rsidR="00741043" w:rsidRPr="00D82F01">
        <w:t>-202</w:t>
      </w:r>
      <w:r w:rsidR="00741043">
        <w:t>6)</w:t>
      </w:r>
      <w:r w:rsidRPr="00D82F01">
        <w:br/>
      </w:r>
      <w:r w:rsidRPr="00D82F01">
        <w:br/>
      </w:r>
      <w:r w:rsidRPr="001E7AAC">
        <w:rPr>
          <w:b/>
          <w:bCs/>
        </w:rPr>
        <w:t>New Mexico: </w:t>
      </w:r>
      <w:r w:rsidR="001E7AAC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Oklahoma: </w:t>
      </w:r>
      <w:r w:rsidRPr="00D82F01">
        <w:t>Jake Krumwiede, OKPOP, Tulsa, OK, </w:t>
      </w:r>
      <w:hyperlink r:id="rId41" w:tgtFrame="_blank" w:history="1">
        <w:r w:rsidRPr="00D82F01">
          <w:rPr>
            <w:rStyle w:val="Hyperlink"/>
          </w:rPr>
          <w:t>jkrumwiede@okhistory.org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t>Texas: </w:t>
      </w:r>
      <w:r w:rsidRPr="00D82F01">
        <w:t xml:space="preserve">Pamela Morales de Hendricks, Museum </w:t>
      </w:r>
      <w:r w:rsidRPr="003B20C5">
        <w:t>of South Texas History, Edinburg, TX, </w:t>
      </w:r>
      <w:hyperlink r:id="rId42" w:tgtFrame="_blank" w:history="1">
        <w:r w:rsidRPr="003B20C5">
          <w:rPr>
            <w:rStyle w:val="Hyperlink"/>
          </w:rPr>
          <w:t>pmorales@mosthistory.org</w:t>
        </w:r>
      </w:hyperlink>
      <w:r w:rsidRPr="003B20C5">
        <w:t> (2022-2024)</w:t>
      </w:r>
      <w:r w:rsidRPr="00D82F01">
        <w:rPr>
          <w:b/>
          <w:bCs/>
        </w:rPr>
        <w:br/>
      </w:r>
      <w:r w:rsidRPr="00D82F01">
        <w:rPr>
          <w:b/>
          <w:bCs/>
        </w:rPr>
        <w:br/>
      </w:r>
      <w:r w:rsidRPr="00D82F01">
        <w:rPr>
          <w:b/>
          <w:bCs/>
          <w:i/>
          <w:iCs/>
        </w:rPr>
        <w:t>Region 9 (IA, MN, WI)</w:t>
      </w:r>
      <w:r w:rsidRPr="00D82F01">
        <w:rPr>
          <w:b/>
          <w:bCs/>
        </w:rPr>
        <w:br/>
        <w:t>Chair: </w:t>
      </w:r>
      <w:r w:rsidR="00741043" w:rsidRPr="00D82F01">
        <w:t>Milissa Brooks-Ojibway, Glensheen, Duluth, MN, </w:t>
      </w:r>
      <w:hyperlink r:id="rId43" w:tgtFrame="_blank" w:history="1">
        <w:r w:rsidR="00741043" w:rsidRPr="00D82F01">
          <w:rPr>
            <w:rStyle w:val="Hyperlink"/>
          </w:rPr>
          <w:t>mbrookso@d.umn.edu</w:t>
        </w:r>
      </w:hyperlink>
      <w:r w:rsidR="00741043" w:rsidRPr="00D82F01">
        <w:t> (202</w:t>
      </w:r>
      <w:r w:rsidR="00741043">
        <w:t>4</w:t>
      </w:r>
      <w:r w:rsidR="00741043" w:rsidRPr="00D82F01">
        <w:t>-202</w:t>
      </w:r>
      <w:r w:rsidR="00741043">
        <w:t>6</w:t>
      </w:r>
      <w:r w:rsidR="00741043" w:rsidRPr="00D82F01">
        <w:t>)</w:t>
      </w:r>
      <w:r w:rsidRPr="00D82F01">
        <w:br/>
      </w:r>
      <w:r w:rsidRPr="00D82F01">
        <w:br/>
      </w:r>
      <w:r w:rsidRPr="00D82F01">
        <w:rPr>
          <w:b/>
          <w:bCs/>
        </w:rPr>
        <w:t>Iowa: </w:t>
      </w:r>
      <w:r w:rsidR="00741043" w:rsidRPr="00741043">
        <w:t>Teresa Stenstrup</w:t>
      </w:r>
      <w:r w:rsidRPr="00D82F01">
        <w:t>, Iowa Museums Association, Cedar Falls, IA, </w:t>
      </w:r>
      <w:hyperlink r:id="rId44" w:tgtFrame="_blank" w:history="1">
        <w:r w:rsidRPr="00D82F01">
          <w:rPr>
            <w:rStyle w:val="Hyperlink"/>
          </w:rPr>
          <w:t>director@iowamuseums.org</w:t>
        </w:r>
      </w:hyperlink>
      <w:r w:rsidRPr="00D82F01">
        <w:t> (202</w:t>
      </w:r>
      <w:r w:rsidR="00741043">
        <w:t>4-2026</w:t>
      </w:r>
      <w:r w:rsidRPr="00D82F01">
        <w:t>)</w:t>
      </w:r>
      <w:r w:rsidR="00741043">
        <w:t xml:space="preserve"> [personal til Jan 2025 tjstenstrup@gmail.com]</w:t>
      </w:r>
      <w:r w:rsidRPr="00D82F01">
        <w:br/>
      </w:r>
      <w:r w:rsidRPr="00D82F01">
        <w:br/>
      </w:r>
      <w:r w:rsidRPr="001E7AAC">
        <w:rPr>
          <w:b/>
          <w:bCs/>
        </w:rPr>
        <w:t>Minnesota:</w:t>
      </w:r>
      <w:r w:rsidRPr="001E7AAC">
        <w:t> </w:t>
      </w:r>
      <w:r w:rsidR="00741043" w:rsidRPr="001E7AAC">
        <w:t xml:space="preserve"> </w:t>
      </w:r>
      <w:r w:rsidR="001E7AAC" w:rsidRPr="001E7AAC">
        <w:rPr>
          <w:i/>
          <w:iCs/>
        </w:rPr>
        <w:t>currently vacant, check back soon!</w:t>
      </w:r>
    </w:p>
    <w:p w14:paraId="11911D8B" w14:textId="7846A9D9" w:rsidR="00D82F01" w:rsidRPr="00D82F01" w:rsidRDefault="00D82F01" w:rsidP="00D82F01">
      <w:r w:rsidRPr="00D82F01">
        <w:rPr>
          <w:b/>
          <w:bCs/>
        </w:rPr>
        <w:t>Wisconsin: </w:t>
      </w:r>
      <w:r w:rsidRPr="00D82F01">
        <w:t>Kristen Leffelman, Wisconsin Historical Society, Milwaukee, WI, kristen.leffelman</w:t>
      </w:r>
      <w:hyperlink r:id="rId45" w:tgtFrame="_blank" w:history="1">
        <w:r w:rsidRPr="00670597">
          <w:rPr>
            <w:rStyle w:val="Hyperlink"/>
          </w:rPr>
          <w:t>@wisconsinhistory.org</w:t>
        </w:r>
      </w:hyperlink>
      <w:r w:rsidRPr="00670597">
        <w:t> (2022-202</w:t>
      </w:r>
      <w:r w:rsidR="00670597" w:rsidRPr="00670597">
        <w:t>6</w:t>
      </w:r>
      <w:r w:rsidRPr="00670597">
        <w:t>)</w:t>
      </w:r>
      <w:r w:rsidRPr="00D82F01">
        <w:br/>
      </w:r>
      <w:r w:rsidRPr="00D82F01">
        <w:rPr>
          <w:b/>
          <w:bCs/>
        </w:rPr>
        <w:br/>
      </w:r>
      <w:r w:rsidRPr="00D82F01">
        <w:rPr>
          <w:b/>
          <w:bCs/>
          <w:i/>
          <w:iCs/>
        </w:rPr>
        <w:t>Region 10 (MO, KS, NE)</w:t>
      </w:r>
      <w:r w:rsidRPr="00D82F01">
        <w:rPr>
          <w:b/>
          <w:bCs/>
        </w:rPr>
        <w:br/>
        <w:t>Chair:</w:t>
      </w:r>
      <w:r w:rsidRPr="00D82F01">
        <w:t> Trae Johnson, Kansas Historical Society, Topeka, KS, </w:t>
      </w:r>
      <w:hyperlink r:id="rId46" w:tgtFrame="_blank" w:history="1">
        <w:r w:rsidRPr="00D82F01">
          <w:rPr>
            <w:rStyle w:val="Hyperlink"/>
          </w:rPr>
          <w:t>trae.johnson@ks.gov</w:t>
        </w:r>
      </w:hyperlink>
      <w:r w:rsidR="00F465D5">
        <w:t xml:space="preserve"> (2024-2026)</w:t>
      </w:r>
      <w:r w:rsidRPr="00D82F01">
        <w:br/>
      </w:r>
      <w:r w:rsidRPr="00D82F01">
        <w:lastRenderedPageBreak/>
        <w:br/>
      </w:r>
      <w:r w:rsidRPr="00D82F01">
        <w:rPr>
          <w:b/>
          <w:bCs/>
        </w:rPr>
        <w:t>Kansas: </w:t>
      </w:r>
      <w:r w:rsidRPr="00D82F01">
        <w:t>Kara Heitz, Kansas City Art Institute, Kansas City, MO, </w:t>
      </w:r>
      <w:hyperlink r:id="rId47" w:tgtFrame="_blank" w:history="1">
        <w:r w:rsidRPr="00D82F01">
          <w:rPr>
            <w:rStyle w:val="Hyperlink"/>
          </w:rPr>
          <w:t>kheitz@kcai.edu</w:t>
        </w:r>
      </w:hyperlink>
      <w:r w:rsidR="00752C60">
        <w:t xml:space="preserve"> (2024-2026)</w:t>
      </w:r>
      <w:r w:rsidRPr="00D82F01">
        <w:br/>
      </w:r>
      <w:r w:rsidRPr="00D82F01">
        <w:br/>
      </w:r>
      <w:r w:rsidRPr="001E7AAC">
        <w:rPr>
          <w:b/>
          <w:bCs/>
        </w:rPr>
        <w:t>Missouri: </w:t>
      </w:r>
      <w:r w:rsidR="00752C60" w:rsidRPr="001E7AAC">
        <w:t xml:space="preserve"> </w:t>
      </w:r>
      <w:r w:rsidR="001E7AAC" w:rsidRPr="001E7AAC">
        <w:rPr>
          <w:i/>
          <w:iCs/>
        </w:rPr>
        <w:t>currently vacant, check back soon!</w:t>
      </w:r>
      <w:r w:rsidRPr="001E7AAC">
        <w:br/>
      </w:r>
      <w:r w:rsidRPr="001E7AAC">
        <w:br/>
      </w:r>
      <w:r w:rsidRPr="001E7AAC">
        <w:rPr>
          <w:b/>
          <w:bCs/>
        </w:rPr>
        <w:t>Nebraska:</w:t>
      </w:r>
      <w:r w:rsidR="001E7AAC" w:rsidRPr="001E7AAC">
        <w:rPr>
          <w:i/>
          <w:iCs/>
        </w:rPr>
        <w:t xml:space="preserve"> 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Region 11 (CO, MT, ND, SD, WY)</w:t>
      </w:r>
      <w:r w:rsidRPr="00D82F01">
        <w:br/>
      </w:r>
      <w:r w:rsidRPr="00D82F01">
        <w:rPr>
          <w:b/>
          <w:bCs/>
        </w:rPr>
        <w:t>Chair: </w:t>
      </w:r>
      <w:r w:rsidR="00741043" w:rsidRPr="00D82F01">
        <w:t>Kristjana Eyjólfsson, The Historical Museum at Fort Missoula, Missoula, MT, </w:t>
      </w:r>
      <w:hyperlink r:id="rId48" w:tgtFrame="_blank" w:history="1">
        <w:r w:rsidR="00741043" w:rsidRPr="00D82F01">
          <w:rPr>
            <w:rStyle w:val="Hyperlink"/>
          </w:rPr>
          <w:t>keyjolfsson@missoulacounty.us</w:t>
        </w:r>
      </w:hyperlink>
      <w:r w:rsidR="00741043" w:rsidRPr="00D82F01">
        <w:t> (202</w:t>
      </w:r>
      <w:r w:rsidR="00741043">
        <w:t>4-2026)</w:t>
      </w:r>
      <w:r w:rsidRPr="00D82F01">
        <w:br/>
      </w:r>
      <w:r w:rsidRPr="00D82F01">
        <w:br/>
      </w:r>
      <w:r w:rsidRPr="001E7AAC">
        <w:rPr>
          <w:b/>
          <w:bCs/>
        </w:rPr>
        <w:t>Colorado:</w:t>
      </w:r>
      <w:r w:rsidR="001E7AAC" w:rsidRPr="001E7AAC">
        <w:rPr>
          <w:b/>
          <w:bCs/>
        </w:rPr>
        <w:t xml:space="preserve"> </w:t>
      </w:r>
      <w:r w:rsidR="001E7AAC" w:rsidRPr="001E7AAC">
        <w:rPr>
          <w:i/>
          <w:iCs/>
        </w:rPr>
        <w:t>currently vacant, check back soon!</w:t>
      </w:r>
      <w:r w:rsidRPr="001E7AAC">
        <w:br/>
      </w:r>
      <w:r w:rsidRPr="001E7AAC">
        <w:br/>
      </w:r>
      <w:r w:rsidRPr="001E7AAC">
        <w:rPr>
          <w:b/>
          <w:bCs/>
        </w:rPr>
        <w:t>Montana:</w:t>
      </w:r>
      <w:r w:rsidRPr="001E7AAC">
        <w:t> </w:t>
      </w:r>
      <w:r w:rsidR="00741043" w:rsidRPr="001E7AAC">
        <w:t xml:space="preserve"> </w:t>
      </w:r>
      <w:r w:rsidR="001E7AAC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</w:rPr>
        <w:t>North Dakota: </w:t>
      </w:r>
      <w:r w:rsidRPr="00D82F01">
        <w:t>Anna Killian, Chateau de Mores State Historic Site, Fort Dilts State Historic Site, Medora, ND, </w:t>
      </w:r>
      <w:hyperlink r:id="rId49" w:tgtFrame="_blank" w:history="1">
        <w:r w:rsidRPr="00D82F01">
          <w:rPr>
            <w:rStyle w:val="Hyperlink"/>
          </w:rPr>
          <w:t>akillian@nd.gov</w:t>
        </w:r>
      </w:hyperlink>
      <w:r w:rsidRPr="00D82F01">
        <w:t> (2021-</w:t>
      </w:r>
      <w:r w:rsidR="00741043">
        <w:t>2025)</w:t>
      </w:r>
      <w:r w:rsidRPr="00D82F01">
        <w:br/>
      </w:r>
      <w:r w:rsidRPr="00D82F01">
        <w:br/>
      </w:r>
      <w:r w:rsidRPr="00D82F01">
        <w:rPr>
          <w:b/>
          <w:bCs/>
        </w:rPr>
        <w:t>South Dakota: </w:t>
      </w:r>
      <w:r w:rsidRPr="00D82F01">
        <w:t>Katie Wasley, South Dakota State Historical Society, Pierre, SD, </w:t>
      </w:r>
      <w:hyperlink r:id="rId50" w:tgtFrame="_blank" w:history="1">
        <w:r w:rsidRPr="00D82F01">
          <w:rPr>
            <w:rStyle w:val="Hyperlink"/>
          </w:rPr>
          <w:t>Katie.Wasley@state.sd.us</w:t>
        </w:r>
      </w:hyperlink>
      <w:r w:rsidRPr="00D82F01">
        <w:t> (2021-2025)</w:t>
      </w:r>
      <w:r w:rsidRPr="00D82F01">
        <w:br/>
      </w:r>
      <w:r w:rsidRPr="00D82F01">
        <w:br/>
      </w:r>
      <w:r w:rsidRPr="001E7AAC">
        <w:rPr>
          <w:b/>
          <w:bCs/>
        </w:rPr>
        <w:t xml:space="preserve">Wyoming: </w:t>
      </w:r>
      <w:r w:rsidR="001E7AAC" w:rsidRPr="001E7AAC">
        <w:rPr>
          <w:i/>
          <w:iCs/>
        </w:rPr>
        <w:t>currently vacant, check back soon!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12: (AK, ID, OR, WA)</w:t>
      </w:r>
      <w:r w:rsidRPr="00D82F01">
        <w:rPr>
          <w:b/>
          <w:bCs/>
        </w:rPr>
        <w:br/>
        <w:t>Chair:</w:t>
      </w:r>
      <w:r w:rsidRPr="00D82F01">
        <w:t> MaryMikel Stump, Washington State Historical Society, Tacoma, WA, </w:t>
      </w:r>
      <w:hyperlink r:id="rId51" w:tgtFrame="_blank" w:history="1">
        <w:r w:rsidRPr="00D82F01">
          <w:rPr>
            <w:rStyle w:val="Hyperlink"/>
          </w:rPr>
          <w:t>marymikel.stump@wshs.wa.gov</w:t>
        </w:r>
      </w:hyperlink>
      <w:r w:rsidRPr="00D82F01">
        <w:t> (2023-2025)</w:t>
      </w:r>
      <w:r w:rsidRPr="00D82F01">
        <w:br/>
      </w:r>
    </w:p>
    <w:p w14:paraId="07270D01" w14:textId="1F0467BF" w:rsidR="00D82F01" w:rsidRPr="001E7AAC" w:rsidRDefault="00D82F01" w:rsidP="00D82F01">
      <w:r w:rsidRPr="001E7AAC">
        <w:rPr>
          <w:b/>
          <w:bCs/>
        </w:rPr>
        <w:t>Alaska: </w:t>
      </w:r>
      <w:r w:rsidR="001E7AAC" w:rsidRPr="001E7AAC">
        <w:rPr>
          <w:i/>
          <w:iCs/>
        </w:rPr>
        <w:t>currently vacant, check back soon!</w:t>
      </w:r>
    </w:p>
    <w:p w14:paraId="5F4A9BD7" w14:textId="55D3D390" w:rsidR="00901873" w:rsidRDefault="00D82F01" w:rsidP="00D82F01">
      <w:r w:rsidRPr="001E7AAC">
        <w:br/>
      </w:r>
      <w:r w:rsidRPr="001E7AAC">
        <w:rPr>
          <w:b/>
          <w:bCs/>
        </w:rPr>
        <w:t>Idaho:</w:t>
      </w:r>
      <w:r w:rsidR="001E7AAC" w:rsidRPr="001E7AAC">
        <w:rPr>
          <w:i/>
          <w:iCs/>
        </w:rPr>
        <w:t xml:space="preserve"> currently vacant, check back soon!</w:t>
      </w:r>
      <w:r w:rsidRPr="00D82F01">
        <w:br/>
      </w:r>
      <w:r w:rsidRPr="00D82F01">
        <w:rPr>
          <w:b/>
          <w:bCs/>
        </w:rPr>
        <w:br/>
        <w:t>Oregon:</w:t>
      </w:r>
      <w:r w:rsidRPr="00D82F01">
        <w:t> Katie Henry, Oregon Heritage, Salem, OR, </w:t>
      </w:r>
      <w:hyperlink r:id="rId52" w:tgtFrame="_blank" w:history="1">
        <w:r w:rsidRPr="00D82F01">
          <w:rPr>
            <w:rStyle w:val="Hyperlink"/>
          </w:rPr>
          <w:t>Katie.HENRY@oprd.oregon.gov</w:t>
        </w:r>
      </w:hyperlink>
      <w:r w:rsidRPr="00D82F01">
        <w:t> (2021-2025)</w:t>
      </w:r>
      <w:r w:rsidRPr="00D82F01">
        <w:br/>
      </w:r>
      <w:r w:rsidRPr="00D82F01">
        <w:br/>
      </w:r>
      <w:r w:rsidRPr="00D82F01">
        <w:rPr>
          <w:b/>
          <w:bCs/>
        </w:rPr>
        <w:lastRenderedPageBreak/>
        <w:t>Washington: </w:t>
      </w:r>
      <w:r w:rsidRPr="00D82F01">
        <w:t>Taylor Russell, Snohomish Walks, Snohomish, WA, </w:t>
      </w:r>
      <w:hyperlink r:id="rId53" w:tgtFrame="_blank" w:history="1">
        <w:r w:rsidRPr="00D82F01">
          <w:rPr>
            <w:rStyle w:val="Hyperlink"/>
          </w:rPr>
          <w:t>taylor@snohomishwalks.com</w:t>
        </w:r>
      </w:hyperlink>
      <w:r w:rsidRPr="00D82F01">
        <w:t> </w:t>
      </w:r>
      <w:r w:rsidRPr="00E3789E">
        <w:t>(2022-2024)</w:t>
      </w:r>
    </w:p>
    <w:p w14:paraId="45C483E3" w14:textId="6EC6E4F6" w:rsidR="001E7AAC" w:rsidRDefault="00D82F01" w:rsidP="00D82F01">
      <w:pPr>
        <w:rPr>
          <w:i/>
          <w:iCs/>
        </w:rPr>
      </w:pPr>
      <w:r w:rsidRPr="00D82F01">
        <w:t>Jay Baersten, Washington State Historical Society, Tacoma, WA, </w:t>
      </w:r>
      <w:hyperlink r:id="rId54" w:tgtFrame="_blank" w:history="1">
        <w:r w:rsidRPr="00D82F01">
          <w:rPr>
            <w:rStyle w:val="Hyperlink"/>
          </w:rPr>
          <w:t>jay.baersten@wshs.wa.gov</w:t>
        </w:r>
      </w:hyperlink>
      <w:r w:rsidRPr="00D82F01">
        <w:t> (</w:t>
      </w:r>
      <w:r w:rsidRPr="00D82F01">
        <w:rPr>
          <w:highlight w:val="yellow"/>
        </w:rPr>
        <w:t>2022-2024)</w:t>
      </w:r>
      <w:r w:rsidRPr="00D82F01">
        <w:br/>
      </w:r>
      <w:r w:rsidRPr="00D82F01">
        <w:br/>
      </w:r>
      <w:r w:rsidRPr="00D82F01">
        <w:rPr>
          <w:b/>
          <w:bCs/>
          <w:i/>
          <w:iCs/>
        </w:rPr>
        <w:t>Region 13 (CA and HI)</w:t>
      </w:r>
      <w:r w:rsidRPr="00D82F01">
        <w:br/>
      </w:r>
      <w:r w:rsidRPr="00D82F01">
        <w:rPr>
          <w:b/>
          <w:bCs/>
        </w:rPr>
        <w:t>Chair:</w:t>
      </w:r>
      <w:r w:rsidRPr="00D82F01">
        <w:t> Laurie Egan-Hedley, Barona Cultural Center and Museum, Lakeside, CA, </w:t>
      </w:r>
      <w:hyperlink r:id="rId55" w:tgtFrame="_blank" w:history="1">
        <w:r w:rsidRPr="00D82F01">
          <w:rPr>
            <w:rStyle w:val="Hyperlink"/>
          </w:rPr>
          <w:t>lhedley@barona-nsn.gov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</w:rPr>
        <w:t>California (southern): </w:t>
      </w:r>
      <w:r w:rsidRPr="00D82F01">
        <w:t> Ariel Hammond, San Diego Natural History Museum, San Diego, CA, </w:t>
      </w:r>
      <w:hyperlink r:id="rId56" w:tgtFrame="_blank" w:history="1">
        <w:r w:rsidRPr="00D82F01">
          <w:rPr>
            <w:rStyle w:val="Hyperlink"/>
          </w:rPr>
          <w:t>ahammond@sdnhm.org</w:t>
        </w:r>
      </w:hyperlink>
      <w:r w:rsidRPr="00D82F01">
        <w:t> (2023-2025)</w:t>
      </w:r>
      <w:r w:rsidRPr="00D82F01">
        <w:br/>
      </w:r>
      <w:r w:rsidRPr="00D82F01">
        <w:br/>
      </w:r>
      <w:r w:rsidRPr="00D82F01">
        <w:rPr>
          <w:b/>
          <w:bCs/>
        </w:rPr>
        <w:t>California (northern):</w:t>
      </w:r>
      <w:r w:rsidRPr="00D82F01">
        <w:t> Molly Bloom, Sutter County Museum, Yuba City, CA, </w:t>
      </w:r>
      <w:hyperlink r:id="rId57" w:tgtFrame="_blank" w:history="1">
        <w:r w:rsidRPr="00D82F01">
          <w:rPr>
            <w:rStyle w:val="Hyperlink"/>
          </w:rPr>
          <w:t>mbloom@suttercountymuseum.org</w:t>
        </w:r>
      </w:hyperlink>
      <w:r w:rsidRPr="00D82F01">
        <w:t> (2021-2025)</w:t>
      </w:r>
      <w:r w:rsidRPr="00D82F01">
        <w:br/>
      </w:r>
      <w:r w:rsidRPr="00D82F01">
        <w:br/>
      </w:r>
      <w:r w:rsidRPr="001E7AAC">
        <w:rPr>
          <w:b/>
          <w:bCs/>
        </w:rPr>
        <w:t>Hawaii:</w:t>
      </w:r>
      <w:r w:rsidR="001E7AAC" w:rsidRPr="001E7AAC">
        <w:rPr>
          <w:b/>
          <w:bCs/>
        </w:rPr>
        <w:t xml:space="preserve"> </w:t>
      </w:r>
      <w:r w:rsidR="001E7AAC" w:rsidRPr="001E7AAC">
        <w:rPr>
          <w:i/>
          <w:iCs/>
        </w:rPr>
        <w:t>currently vacant, check back soon!</w:t>
      </w:r>
    </w:p>
    <w:p w14:paraId="06A9D551" w14:textId="7286528A" w:rsidR="00773559" w:rsidRDefault="00D82F01">
      <w:r w:rsidRPr="00D82F01">
        <w:br/>
      </w:r>
      <w:r w:rsidRPr="00D82F01">
        <w:rPr>
          <w:b/>
          <w:bCs/>
          <w:i/>
          <w:iCs/>
        </w:rPr>
        <w:t>Region 14 (AZ, NV, UT)</w:t>
      </w:r>
      <w:r w:rsidRPr="00D82F01">
        <w:rPr>
          <w:b/>
          <w:bCs/>
        </w:rPr>
        <w:br/>
        <w:t>Chair: </w:t>
      </w:r>
      <w:r w:rsidRPr="00D82F01">
        <w:t>Jami Van Huss, Hyrum City Museum, Hyrum, UT, </w:t>
      </w:r>
      <w:hyperlink r:id="rId58" w:tgtFrame="_blank" w:history="1">
        <w:r w:rsidRPr="00D82F01">
          <w:rPr>
            <w:rStyle w:val="Hyperlink"/>
          </w:rPr>
          <w:t>museum@hyrumcity.com</w:t>
        </w:r>
      </w:hyperlink>
      <w:r w:rsidRPr="00D82F01">
        <w:t> (2022-202</w:t>
      </w:r>
      <w:r w:rsidR="00741043">
        <w:t>6</w:t>
      </w:r>
      <w:r w:rsidRPr="00D82F01">
        <w:t>)</w:t>
      </w:r>
      <w:r w:rsidRPr="00D82F01">
        <w:br/>
      </w:r>
      <w:r w:rsidRPr="00D82F01">
        <w:br/>
      </w:r>
      <w:r w:rsidRPr="00D82F01">
        <w:rPr>
          <w:b/>
          <w:bCs/>
        </w:rPr>
        <w:t>Arizona: </w:t>
      </w:r>
      <w:r w:rsidRPr="00D82F01">
        <w:t>Nate Meyers, Sedona Historical Society and Sedona Heritage Museum, Sedona, AZ, </w:t>
      </w:r>
      <w:hyperlink r:id="rId59" w:tgtFrame="_blank" w:history="1">
        <w:r w:rsidRPr="00D82F01">
          <w:rPr>
            <w:rStyle w:val="Hyperlink"/>
          </w:rPr>
          <w:t>director@sedonamuseum.org</w:t>
        </w:r>
      </w:hyperlink>
      <w:r w:rsidRPr="00D82F01">
        <w:t> (2023-2025)</w:t>
      </w:r>
      <w:r w:rsidRPr="00D82F01">
        <w:rPr>
          <w:b/>
          <w:bCs/>
        </w:rPr>
        <w:br/>
      </w:r>
      <w:r w:rsidRPr="00D82F01">
        <w:rPr>
          <w:b/>
          <w:bCs/>
        </w:rPr>
        <w:br/>
        <w:t>Nevada:</w:t>
      </w:r>
      <w:r w:rsidR="001E7AAC">
        <w:rPr>
          <w:b/>
          <w:bCs/>
        </w:rPr>
        <w:t xml:space="preserve"> </w:t>
      </w:r>
      <w:r w:rsidR="001E7AAC" w:rsidRPr="001E7AAC">
        <w:rPr>
          <w:i/>
          <w:iCs/>
        </w:rPr>
        <w:t>currently vacant, check back soon!</w:t>
      </w:r>
      <w:r w:rsidRPr="00D82F01">
        <w:rPr>
          <w:b/>
          <w:bCs/>
        </w:rPr>
        <w:br/>
      </w:r>
      <w:r w:rsidRPr="00D82F01">
        <w:rPr>
          <w:b/>
          <w:bCs/>
        </w:rPr>
        <w:br/>
        <w:t>Utah:</w:t>
      </w:r>
      <w:r w:rsidR="00741043">
        <w:rPr>
          <w:b/>
          <w:bCs/>
        </w:rPr>
        <w:t xml:space="preserve"> </w:t>
      </w:r>
      <w:r w:rsidR="00741043" w:rsidRPr="00741043">
        <w:t>Megan van Frank, Utah Humanities,</w:t>
      </w:r>
      <w:r w:rsidR="00741043">
        <w:rPr>
          <w:b/>
          <w:bCs/>
        </w:rPr>
        <w:t xml:space="preserve"> </w:t>
      </w:r>
      <w:r w:rsidR="002F2A0F" w:rsidRPr="002F2A0F">
        <w:t>Salt Lake City, UT</w:t>
      </w:r>
      <w:r w:rsidR="00AB3C92">
        <w:t xml:space="preserve">, </w:t>
      </w:r>
      <w:hyperlink r:id="rId60" w:history="1">
        <w:r w:rsidR="00AB3C92" w:rsidRPr="00390197">
          <w:rPr>
            <w:rStyle w:val="Hyperlink"/>
          </w:rPr>
          <w:t>vanfrank@utahhumanities.org</w:t>
        </w:r>
      </w:hyperlink>
      <w:r w:rsidR="00AB3C92">
        <w:t xml:space="preserve"> (</w:t>
      </w:r>
      <w:r w:rsidR="001310A6">
        <w:t>2025-2027)</w:t>
      </w:r>
    </w:p>
    <w:sectPr w:rsidR="00773559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A858" w14:textId="77777777" w:rsidR="00233EB4" w:rsidRDefault="00233EB4" w:rsidP="00D82F01">
      <w:pPr>
        <w:spacing w:after="0" w:line="240" w:lineRule="auto"/>
      </w:pPr>
      <w:r>
        <w:separator/>
      </w:r>
    </w:p>
  </w:endnote>
  <w:endnote w:type="continuationSeparator" w:id="0">
    <w:p w14:paraId="187EF784" w14:textId="77777777" w:rsidR="00233EB4" w:rsidRDefault="00233EB4" w:rsidP="00D8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C950" w14:textId="77777777" w:rsidR="00233EB4" w:rsidRDefault="00233EB4" w:rsidP="00D82F01">
      <w:pPr>
        <w:spacing w:after="0" w:line="240" w:lineRule="auto"/>
      </w:pPr>
      <w:r>
        <w:separator/>
      </w:r>
    </w:p>
  </w:footnote>
  <w:footnote w:type="continuationSeparator" w:id="0">
    <w:p w14:paraId="2386CBBA" w14:textId="77777777" w:rsidR="00233EB4" w:rsidRDefault="00233EB4" w:rsidP="00D8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7EB0" w14:textId="0E3F59B6" w:rsidR="00D82F01" w:rsidRDefault="00D82F01" w:rsidP="00D82F01">
    <w:pPr>
      <w:pStyle w:val="Header"/>
      <w:jc w:val="center"/>
    </w:pPr>
    <w:r>
      <w:rPr>
        <w:noProof/>
      </w:rPr>
      <w:drawing>
        <wp:inline distT="0" distB="0" distL="0" distR="0" wp14:anchorId="2F615796" wp14:editId="276D3457">
          <wp:extent cx="3268980" cy="732377"/>
          <wp:effectExtent l="0" t="0" r="0" b="0"/>
          <wp:docPr id="1870662432" name="Picture 1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62432" name="Picture 1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540" cy="74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01"/>
    <w:rsid w:val="00005042"/>
    <w:rsid w:val="000C06CF"/>
    <w:rsid w:val="001310A6"/>
    <w:rsid w:val="00193BE4"/>
    <w:rsid w:val="001B3DC6"/>
    <w:rsid w:val="001B573A"/>
    <w:rsid w:val="001E7AAC"/>
    <w:rsid w:val="00212A76"/>
    <w:rsid w:val="00233EB4"/>
    <w:rsid w:val="002B3B21"/>
    <w:rsid w:val="002F2A0F"/>
    <w:rsid w:val="0034782E"/>
    <w:rsid w:val="003641D7"/>
    <w:rsid w:val="0038072A"/>
    <w:rsid w:val="003A4D77"/>
    <w:rsid w:val="003A5064"/>
    <w:rsid w:val="003B20C5"/>
    <w:rsid w:val="003E2CC3"/>
    <w:rsid w:val="00490D8E"/>
    <w:rsid w:val="005C67B1"/>
    <w:rsid w:val="006056BC"/>
    <w:rsid w:val="00630635"/>
    <w:rsid w:val="00646A8F"/>
    <w:rsid w:val="00670597"/>
    <w:rsid w:val="006C296A"/>
    <w:rsid w:val="007276AD"/>
    <w:rsid w:val="00741043"/>
    <w:rsid w:val="00752C60"/>
    <w:rsid w:val="00773559"/>
    <w:rsid w:val="00782107"/>
    <w:rsid w:val="008C5C10"/>
    <w:rsid w:val="00901873"/>
    <w:rsid w:val="00986C73"/>
    <w:rsid w:val="00AB3C92"/>
    <w:rsid w:val="00B326D4"/>
    <w:rsid w:val="00CC4914"/>
    <w:rsid w:val="00CD29EA"/>
    <w:rsid w:val="00D82F01"/>
    <w:rsid w:val="00DD6F8D"/>
    <w:rsid w:val="00E3789E"/>
    <w:rsid w:val="00E801AD"/>
    <w:rsid w:val="00ED1E8A"/>
    <w:rsid w:val="00F45296"/>
    <w:rsid w:val="00F4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C924E"/>
  <w15:chartTrackingRefBased/>
  <w15:docId w15:val="{A88D061B-BF86-4BB9-8DF6-855BC3F2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F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F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01"/>
  </w:style>
  <w:style w:type="paragraph" w:styleId="Footer">
    <w:name w:val="footer"/>
    <w:basedOn w:val="Normal"/>
    <w:link w:val="FooterChar"/>
    <w:uiPriority w:val="99"/>
    <w:unhideWhenUsed/>
    <w:rsid w:val="00D8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ve.perkins@vermonthistory.org" TargetMode="External"/><Relationship Id="rId18" Type="http://schemas.openxmlformats.org/officeDocument/2006/relationships/hyperlink" Target="mailto:LeeJI@si.edu" TargetMode="External"/><Relationship Id="rId26" Type="http://schemas.openxmlformats.org/officeDocument/2006/relationships/hyperlink" Target="mailto:cvida@thevalentine.org" TargetMode="External"/><Relationship Id="rId39" Type="http://schemas.openxmlformats.org/officeDocument/2006/relationships/hyperlink" Target="mailto:director@historiccastaliansprings.org" TargetMode="External"/><Relationship Id="rId21" Type="http://schemas.openxmlformats.org/officeDocument/2006/relationships/hyperlink" Target="mailto:c.j.hawkins0073@gmail.com" TargetMode="External"/><Relationship Id="rId34" Type="http://schemas.openxmlformats.org/officeDocument/2006/relationships/hyperlink" Target="mailto:kaman@emuseum.org" TargetMode="External"/><Relationship Id="rId42" Type="http://schemas.openxmlformats.org/officeDocument/2006/relationships/hyperlink" Target="mailto:pmorales@mosthistory.org" TargetMode="External"/><Relationship Id="rId47" Type="http://schemas.openxmlformats.org/officeDocument/2006/relationships/hyperlink" Target="mailto:kheitz@kcai.edu" TargetMode="External"/><Relationship Id="rId50" Type="http://schemas.openxmlformats.org/officeDocument/2006/relationships/hyperlink" Target="mailto:Katie.Wasley@state.sd.us" TargetMode="External"/><Relationship Id="rId55" Type="http://schemas.openxmlformats.org/officeDocument/2006/relationships/hyperlink" Target="mailto:lhedley@barona-nsn.gov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ikerrigan@911memorial.org" TargetMode="External"/><Relationship Id="rId20" Type="http://schemas.openxmlformats.org/officeDocument/2006/relationships/hyperlink" Target="https://aaslh.site-ym.com/admin/members/contact.asp?id=67385023" TargetMode="External"/><Relationship Id="rId29" Type="http://schemas.openxmlformats.org/officeDocument/2006/relationships/hyperlink" Target="mailto:geedy.abigail@horrycounty.org" TargetMode="External"/><Relationship Id="rId41" Type="http://schemas.openxmlformats.org/officeDocument/2006/relationships/hyperlink" Target="mailto:jkrumwiede@okhistory.org" TargetMode="External"/><Relationship Id="rId54" Type="http://schemas.openxmlformats.org/officeDocument/2006/relationships/hyperlink" Target="mailto:jay.baersten@wshs.wa.gov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Walker@brickstoremuseum.org" TargetMode="External"/><Relationship Id="rId24" Type="http://schemas.openxmlformats.org/officeDocument/2006/relationships/hyperlink" Target="mailto:Deb.r.van.horn@disney.com" TargetMode="External"/><Relationship Id="rId32" Type="http://schemas.openxmlformats.org/officeDocument/2006/relationships/hyperlink" Target="mailto:amanda.bryden@illinois.gov" TargetMode="External"/><Relationship Id="rId37" Type="http://schemas.openxmlformats.org/officeDocument/2006/relationships/hyperlink" Target="mailto:cassandrabrianneerb@gmail.com" TargetMode="External"/><Relationship Id="rId40" Type="http://schemas.openxmlformats.org/officeDocument/2006/relationships/hyperlink" Target="mailto:emily.hermans@thc.texas.gov" TargetMode="External"/><Relationship Id="rId45" Type="http://schemas.openxmlformats.org/officeDocument/2006/relationships/hyperlink" Target="mailto:janet.seymour@wisconsinhistory.org" TargetMode="External"/><Relationship Id="rId53" Type="http://schemas.openxmlformats.org/officeDocument/2006/relationships/hyperlink" Target="mailto:taylor@snohomishwalks.com" TargetMode="External"/><Relationship Id="rId58" Type="http://schemas.openxmlformats.org/officeDocument/2006/relationships/hyperlink" Target="mailto:museum@hyrumcit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ynne.calamia@roeblingmuseum.org" TargetMode="External"/><Relationship Id="rId23" Type="http://schemas.openxmlformats.org/officeDocument/2006/relationships/hyperlink" Target="mailto:alex.colvin@archives.alabama.gov" TargetMode="External"/><Relationship Id="rId28" Type="http://schemas.openxmlformats.org/officeDocument/2006/relationships/hyperlink" Target="mailto:carol.hart@greensboro-nc.gov" TargetMode="External"/><Relationship Id="rId36" Type="http://schemas.openxmlformats.org/officeDocument/2006/relationships/hyperlink" Target="mailto:aalbright@springdalear.gov" TargetMode="External"/><Relationship Id="rId49" Type="http://schemas.openxmlformats.org/officeDocument/2006/relationships/hyperlink" Target="mailto:akillian@nd.gov" TargetMode="External"/><Relationship Id="rId57" Type="http://schemas.openxmlformats.org/officeDocument/2006/relationships/hyperlink" Target="mailto:mbloom@suttercountymuseum.org" TargetMode="External"/><Relationship Id="rId61" Type="http://schemas.openxmlformats.org/officeDocument/2006/relationships/header" Target="header1.xml"/><Relationship Id="rId10" Type="http://schemas.openxmlformats.org/officeDocument/2006/relationships/hyperlink" Target="mailto:gavinkleespies@goreplace.org" TargetMode="External"/><Relationship Id="rId19" Type="http://schemas.openxmlformats.org/officeDocument/2006/relationships/hyperlink" Target="https://aaslh.site-ym.com/admin/members/contact.asp?id=39303766" TargetMode="External"/><Relationship Id="rId31" Type="http://schemas.openxmlformats.org/officeDocument/2006/relationships/hyperlink" Target="mailto:esatt7@gmail.com" TargetMode="External"/><Relationship Id="rId44" Type="http://schemas.openxmlformats.org/officeDocument/2006/relationships/hyperlink" Target="mailto:director@iowamuseums.org" TargetMode="External"/><Relationship Id="rId52" Type="http://schemas.openxmlformats.org/officeDocument/2006/relationships/hyperlink" Target="mailto:Katie.HENRY@oprd.oregon.gov" TargetMode="External"/><Relationship Id="rId60" Type="http://schemas.openxmlformats.org/officeDocument/2006/relationships/hyperlink" Target="mailto:vanfrank@utahhumanitie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rabill@decartsohio.org" TargetMode="External"/><Relationship Id="rId14" Type="http://schemas.openxmlformats.org/officeDocument/2006/relationships/hyperlink" Target="mailto:lmasciandaro@historicnewengland.org" TargetMode="External"/><Relationship Id="rId22" Type="http://schemas.openxmlformats.org/officeDocument/2006/relationships/hyperlink" Target="mailto:Erik.London@archives.alabama.gov" TargetMode="External"/><Relationship Id="rId27" Type="http://schemas.openxmlformats.org/officeDocument/2006/relationships/hyperlink" Target="mailto:charles.welsko@ky.gov" TargetMode="External"/><Relationship Id="rId30" Type="http://schemas.openxmlformats.org/officeDocument/2006/relationships/hyperlink" Target="mailto:leah.brown@motonmuseum.org" TargetMode="External"/><Relationship Id="rId35" Type="http://schemas.openxmlformats.org/officeDocument/2006/relationships/hyperlink" Target="mailto:ebartlett@ohiohistory.org" TargetMode="External"/><Relationship Id="rId43" Type="http://schemas.openxmlformats.org/officeDocument/2006/relationships/hyperlink" Target="mailto:mbrookso@d.umn.edu" TargetMode="External"/><Relationship Id="rId48" Type="http://schemas.openxmlformats.org/officeDocument/2006/relationships/hyperlink" Target="mailto:keyjolfsson@missoulacounty.us" TargetMode="External"/><Relationship Id="rId56" Type="http://schemas.openxmlformats.org/officeDocument/2006/relationships/hyperlink" Target="mailto:ahammond@sdnhm.org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arymikel.stump@wshs.wa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mma@portsmouthhistory.org" TargetMode="External"/><Relationship Id="rId17" Type="http://schemas.openxmlformats.org/officeDocument/2006/relationships/hyperlink" Target="mailto:csaunders@preserveri.org" TargetMode="External"/><Relationship Id="rId25" Type="http://schemas.openxmlformats.org/officeDocument/2006/relationships/hyperlink" Target="mailto:cmccay@mariettaga.gov" TargetMode="External"/><Relationship Id="rId33" Type="http://schemas.openxmlformats.org/officeDocument/2006/relationships/hyperlink" Target="mailto:ed@auroraregionalfiremuseum.org" TargetMode="External"/><Relationship Id="rId38" Type="http://schemas.openxmlformats.org/officeDocument/2006/relationships/hyperlink" Target="mailto:sking@mdah.ms.gov" TargetMode="External"/><Relationship Id="rId46" Type="http://schemas.openxmlformats.org/officeDocument/2006/relationships/hyperlink" Target="mailto:trae.johnson@ks.gov" TargetMode="External"/><Relationship Id="rId59" Type="http://schemas.openxmlformats.org/officeDocument/2006/relationships/hyperlink" Target="mailto:director@sedona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bfa4-33ee-4783-b877-6509e470bbff" xsi:nil="true"/>
    <lcf76f155ced4ddcb4097134ff3c332f xmlns="860f8ef2-1fcc-450d-b3e3-69226a4c5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53E55FA71644938529F1A3A256A4" ma:contentTypeVersion="15" ma:contentTypeDescription="Create a new document." ma:contentTypeScope="" ma:versionID="8f0717945189837cdf8dfda717cc4e87">
  <xsd:schema xmlns:xsd="http://www.w3.org/2001/XMLSchema" xmlns:xs="http://www.w3.org/2001/XMLSchema" xmlns:p="http://schemas.microsoft.com/office/2006/metadata/properties" xmlns:ns2="860f8ef2-1fcc-450d-b3e3-69226a4c5a23" xmlns:ns3="e398bfa4-33ee-4783-b877-6509e470bbff" targetNamespace="http://schemas.microsoft.com/office/2006/metadata/properties" ma:root="true" ma:fieldsID="8c38f2e14334fe13ea7048150a04d179" ns2:_="" ns3:_="">
    <xsd:import namespace="860f8ef2-1fcc-450d-b3e3-69226a4c5a23"/>
    <xsd:import namespace="e398bfa4-33ee-4783-b877-6509e470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8ef2-1fcc-450d-b3e3-69226a4c5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7abb97-fc5b-400a-8bd0-ee448dd24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bfa4-33ee-4783-b877-6509e470bb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fe14dd-6504-4a2d-bfaa-d554f8ae4549}" ma:internalName="TaxCatchAll" ma:showField="CatchAllData" ma:web="e398bfa4-33ee-4783-b877-6509e470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8BD06-AD89-4E85-8494-03E9B43EC940}">
  <ds:schemaRefs>
    <ds:schemaRef ds:uri="http://schemas.microsoft.com/office/2006/metadata/properties"/>
    <ds:schemaRef ds:uri="http://schemas.microsoft.com/office/infopath/2007/PartnerControls"/>
    <ds:schemaRef ds:uri="e398bfa4-33ee-4783-b877-6509e470bbff"/>
    <ds:schemaRef ds:uri="860f8ef2-1fcc-450d-b3e3-69226a4c5a23"/>
  </ds:schemaRefs>
</ds:datastoreItem>
</file>

<file path=customXml/itemProps2.xml><?xml version="1.0" encoding="utf-8"?>
<ds:datastoreItem xmlns:ds="http://schemas.openxmlformats.org/officeDocument/2006/customXml" ds:itemID="{CF7D03AC-A592-45E1-9705-049FF5C6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f8ef2-1fcc-450d-b3e3-69226a4c5a23"/>
    <ds:schemaRef ds:uri="e398bfa4-33ee-4783-b877-6509e470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04692-AAF9-4738-BF76-8F74AD3FF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Bain</dc:creator>
  <cp:keywords/>
  <dc:description/>
  <cp:lastModifiedBy>Aja Bain</cp:lastModifiedBy>
  <cp:revision>26</cp:revision>
  <dcterms:created xsi:type="dcterms:W3CDTF">2024-11-21T18:40:00Z</dcterms:created>
  <dcterms:modified xsi:type="dcterms:W3CDTF">2024-12-18T01:19:00Z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0x01010012C453E55FA71644938529F1A3A256A4</vt:lpwstr>
  </property>
  <property fmtid="{D5CDD505-2E9C-101B-9397-08002B2CF9AE}" pid="3" name="MediaServiceImageTags">
    <vt:lpwstr/>
  </property>
</Properties>
</file>